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3E" w:rsidRPr="00F41F0B" w:rsidRDefault="006D243E" w:rsidP="00290AB9">
      <w:pPr>
        <w:tabs>
          <w:tab w:val="left" w:pos="1590"/>
          <w:tab w:val="center" w:pos="4536"/>
        </w:tabs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F41F0B">
        <w:rPr>
          <w:rFonts w:asciiTheme="majorBidi" w:hAnsiTheme="majorBidi" w:cstheme="majorBidi"/>
          <w:b/>
          <w:bCs/>
          <w:sz w:val="28"/>
          <w:szCs w:val="28"/>
        </w:rPr>
        <w:t>Conclusion générale</w:t>
      </w:r>
    </w:p>
    <w:p w:rsidR="006D243E" w:rsidRPr="00290AB9" w:rsidRDefault="006D243E" w:rsidP="00B904AD">
      <w:pPr>
        <w:tabs>
          <w:tab w:val="left" w:pos="1590"/>
          <w:tab w:val="center" w:pos="4536"/>
        </w:tabs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290AB9">
        <w:rPr>
          <w:rFonts w:asciiTheme="majorBidi" w:hAnsiTheme="majorBidi" w:cstheme="majorBidi"/>
          <w:sz w:val="24"/>
          <w:szCs w:val="24"/>
        </w:rPr>
        <w:t>Le but de la R</w:t>
      </w:r>
      <w:r w:rsidR="00B904AD">
        <w:rPr>
          <w:rFonts w:asciiTheme="majorBidi" w:hAnsiTheme="majorBidi" w:cstheme="majorBidi"/>
          <w:sz w:val="24"/>
          <w:szCs w:val="24"/>
        </w:rPr>
        <w:t>I</w:t>
      </w:r>
      <w:r w:rsidRPr="00290AB9">
        <w:rPr>
          <w:rFonts w:asciiTheme="majorBidi" w:hAnsiTheme="majorBidi" w:cstheme="majorBidi"/>
          <w:sz w:val="24"/>
          <w:szCs w:val="24"/>
        </w:rPr>
        <w:t xml:space="preserve"> est</w:t>
      </w:r>
      <w:r w:rsidR="00B904AD">
        <w:rPr>
          <w:rFonts w:asciiTheme="majorBidi" w:hAnsiTheme="majorBidi" w:cstheme="majorBidi"/>
          <w:sz w:val="24"/>
          <w:szCs w:val="24"/>
        </w:rPr>
        <w:t xml:space="preserve"> de </w:t>
      </w:r>
      <w:r w:rsidRPr="00290AB9">
        <w:rPr>
          <w:rFonts w:asciiTheme="majorBidi" w:hAnsiTheme="majorBidi" w:cstheme="majorBidi"/>
          <w:sz w:val="24"/>
          <w:szCs w:val="24"/>
        </w:rPr>
        <w:t xml:space="preserve">remplacer l’utilisateur au cœur des processus de celle-ci. L’objectif n’est plus de proposer des systèmes généralistes satisfaisant le plus grand nombre d’utilisateurs dans la plupart des cas, mais de développer des systèmes capables de répondre </w:t>
      </w:r>
      <w:r w:rsidR="00B904AD" w:rsidRPr="00290AB9">
        <w:rPr>
          <w:rFonts w:asciiTheme="majorBidi" w:hAnsiTheme="majorBidi" w:cstheme="majorBidi"/>
          <w:sz w:val="24"/>
          <w:szCs w:val="24"/>
        </w:rPr>
        <w:t>aux besoins spécifiques</w:t>
      </w:r>
      <w:r w:rsidRPr="00290AB9">
        <w:rPr>
          <w:rFonts w:asciiTheme="majorBidi" w:hAnsiTheme="majorBidi" w:cstheme="majorBidi"/>
          <w:sz w:val="24"/>
          <w:szCs w:val="24"/>
        </w:rPr>
        <w:t xml:space="preserve"> de l’utilisateur.</w:t>
      </w:r>
    </w:p>
    <w:p w:rsidR="006D243E" w:rsidRPr="00290AB9" w:rsidRDefault="006D243E" w:rsidP="00290AB9">
      <w:pPr>
        <w:tabs>
          <w:tab w:val="left" w:pos="1590"/>
          <w:tab w:val="center" w:pos="4536"/>
        </w:tabs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290AB9">
        <w:rPr>
          <w:rFonts w:asciiTheme="majorBidi" w:hAnsiTheme="majorBidi" w:cstheme="majorBidi"/>
          <w:sz w:val="24"/>
          <w:szCs w:val="24"/>
        </w:rPr>
        <w:t>L'introduction des technologies émergentes du Web Sémantique est devenue une nécessité. Parmi ces technologies, on trouve l’annotation sémantique de documents, dont l’idée de base consiste à utiliser un</w:t>
      </w:r>
      <w:r w:rsidR="008F3B8F" w:rsidRPr="00290AB9">
        <w:rPr>
          <w:rFonts w:asciiTheme="majorBidi" w:hAnsiTheme="majorBidi" w:cstheme="majorBidi"/>
          <w:sz w:val="24"/>
          <w:szCs w:val="24"/>
        </w:rPr>
        <w:t xml:space="preserve"> référentiel commun (ontologie)</w:t>
      </w:r>
    </w:p>
    <w:p w:rsidR="00290AB9" w:rsidRDefault="00290AB9" w:rsidP="0046457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0AB9">
        <w:rPr>
          <w:rFonts w:ascii="Times New Roman" w:hAnsi="Times New Roman" w:cs="Times New Roman"/>
          <w:sz w:val="24"/>
          <w:szCs w:val="24"/>
        </w:rPr>
        <w:t xml:space="preserve">Dans le cadre de </w:t>
      </w:r>
      <w:r w:rsidR="00B13A97">
        <w:rPr>
          <w:rFonts w:ascii="Times New Roman" w:hAnsi="Times New Roman" w:cs="Times New Roman"/>
          <w:sz w:val="24"/>
          <w:szCs w:val="24"/>
        </w:rPr>
        <w:t>ce travail</w:t>
      </w:r>
      <w:r w:rsidRPr="00290AB9">
        <w:rPr>
          <w:rFonts w:ascii="Times New Roman" w:hAnsi="Times New Roman" w:cs="Times New Roman"/>
          <w:sz w:val="24"/>
          <w:szCs w:val="24"/>
        </w:rPr>
        <w:t xml:space="preserve"> nous </w:t>
      </w:r>
      <w:r w:rsidR="00464576">
        <w:rPr>
          <w:rFonts w:ascii="Times New Roman" w:hAnsi="Times New Roman" w:cs="Times New Roman"/>
          <w:sz w:val="24"/>
          <w:szCs w:val="24"/>
        </w:rPr>
        <w:t xml:space="preserve">avons </w:t>
      </w:r>
      <w:r w:rsidRPr="00290AB9">
        <w:rPr>
          <w:rFonts w:ascii="Times New Roman" w:hAnsi="Times New Roman" w:cs="Times New Roman"/>
          <w:sz w:val="24"/>
          <w:szCs w:val="24"/>
        </w:rPr>
        <w:t>propos</w:t>
      </w:r>
      <w:r w:rsidR="00464576">
        <w:rPr>
          <w:rFonts w:ascii="Times New Roman" w:hAnsi="Times New Roman" w:cs="Times New Roman"/>
          <w:sz w:val="24"/>
          <w:szCs w:val="24"/>
        </w:rPr>
        <w:t>é</w:t>
      </w:r>
      <w:r w:rsidRPr="00290AB9">
        <w:rPr>
          <w:rFonts w:ascii="Times New Roman" w:hAnsi="Times New Roman" w:cs="Times New Roman"/>
          <w:sz w:val="24"/>
          <w:szCs w:val="24"/>
        </w:rPr>
        <w:t xml:space="preserve"> un modèle de raisonnement pour un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>système multi-agent de recherche sémantique d’information</w:t>
      </w:r>
      <w:r w:rsidR="002A1C51">
        <w:rPr>
          <w:rFonts w:ascii="Times New Roman" w:hAnsi="Times New Roman" w:cs="Times New Roman"/>
          <w:sz w:val="24"/>
          <w:szCs w:val="24"/>
        </w:rPr>
        <w:t>s</w:t>
      </w:r>
      <w:r w:rsidRPr="00290AB9">
        <w:rPr>
          <w:rFonts w:ascii="Times New Roman" w:hAnsi="Times New Roman" w:cs="Times New Roman"/>
          <w:sz w:val="24"/>
          <w:szCs w:val="24"/>
        </w:rPr>
        <w:t xml:space="preserve"> . La notion de raisonnement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>dans ce contexte est déterminée par la conceptualisation de modèle capable de doter les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 xml:space="preserve">agents de capacités de comprendre le besoin </w:t>
      </w:r>
      <w:r w:rsidR="00B13A97">
        <w:rPr>
          <w:rFonts w:ascii="Times New Roman" w:hAnsi="Times New Roman" w:cs="Times New Roman"/>
          <w:sz w:val="24"/>
          <w:szCs w:val="24"/>
        </w:rPr>
        <w:t>d’</w:t>
      </w:r>
      <w:r w:rsidRPr="00290AB9">
        <w:rPr>
          <w:rFonts w:ascii="Times New Roman" w:hAnsi="Times New Roman" w:cs="Times New Roman"/>
          <w:sz w:val="24"/>
          <w:szCs w:val="24"/>
        </w:rPr>
        <w:t>utilisateur, et le contenu des ressources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>recherchées pour sélectionner et savoir filtrer les réponses pertinentes. Concrètement,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>l’annotation est le processus d’association de métadonnées ayant une sémantique définie</w:t>
      </w:r>
      <w:r w:rsidR="00B13A97">
        <w:rPr>
          <w:rFonts w:ascii="Times New Roman" w:hAnsi="Times New Roman" w:cs="Times New Roman"/>
          <w:sz w:val="24"/>
          <w:szCs w:val="24"/>
        </w:rPr>
        <w:t xml:space="preserve"> </w:t>
      </w:r>
      <w:r w:rsidRPr="00290AB9">
        <w:rPr>
          <w:rFonts w:ascii="Times New Roman" w:hAnsi="Times New Roman" w:cs="Times New Roman"/>
          <w:sz w:val="24"/>
          <w:szCs w:val="24"/>
        </w:rPr>
        <w:t>dans une ontologie, à un segment du document.</w:t>
      </w:r>
    </w:p>
    <w:p w:rsidR="0099467E" w:rsidRPr="00290AB9" w:rsidRDefault="0099467E" w:rsidP="00B13A97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/>
          <w:sz w:val="24"/>
          <w:szCs w:val="24"/>
        </w:rPr>
        <w:t xml:space="preserve">Le système réalisé, consiste à développer un système multi agents pour la recherche sémantique d’informations </w:t>
      </w:r>
      <w:r w:rsidRPr="00290AB9">
        <w:rPr>
          <w:rFonts w:asciiTheme="majorBidi" w:hAnsiTheme="majorBidi" w:cstheme="majorBidi"/>
          <w:sz w:val="24"/>
          <w:szCs w:val="24"/>
        </w:rPr>
        <w:t>à base de profil utilisateur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553CF2" w:rsidRPr="00290AB9" w:rsidRDefault="00F84BEA" w:rsidP="0099467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290AB9">
        <w:rPr>
          <w:rFonts w:asciiTheme="majorBidi" w:hAnsiTheme="majorBidi" w:cstheme="majorBidi"/>
          <w:sz w:val="24"/>
          <w:szCs w:val="24"/>
        </w:rPr>
        <w:t xml:space="preserve">Ce système s'adapte en fonction des informations collectées sur les utilisateurs pendant le processus de recherche par les agents </w:t>
      </w:r>
      <w:r w:rsidR="0099467E">
        <w:rPr>
          <w:rFonts w:asciiTheme="majorBidi" w:hAnsiTheme="majorBidi" w:cstheme="majorBidi"/>
          <w:sz w:val="24"/>
          <w:szCs w:val="24"/>
        </w:rPr>
        <w:t>du</w:t>
      </w:r>
      <w:r w:rsidRPr="00290AB9">
        <w:rPr>
          <w:rFonts w:asciiTheme="majorBidi" w:hAnsiTheme="majorBidi" w:cstheme="majorBidi"/>
          <w:sz w:val="24"/>
          <w:szCs w:val="24"/>
        </w:rPr>
        <w:t xml:space="preserve"> système. </w:t>
      </w:r>
    </w:p>
    <w:p w:rsidR="006D243E" w:rsidRPr="00290AB9" w:rsidRDefault="006D243E" w:rsidP="00290AB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290AB9">
        <w:rPr>
          <w:rFonts w:asciiTheme="majorBidi" w:hAnsiTheme="majorBidi" w:cstheme="majorBidi"/>
          <w:sz w:val="24"/>
          <w:szCs w:val="24"/>
        </w:rPr>
        <w:t xml:space="preserve"> Afin d'améliorer ce travail, nous proposons les perspectives suivantes :</w:t>
      </w:r>
    </w:p>
    <w:p w:rsidR="006D243E" w:rsidRPr="00290AB9" w:rsidRDefault="006D243E" w:rsidP="00290A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90AB9">
        <w:rPr>
          <w:rFonts w:asciiTheme="majorBidi" w:hAnsiTheme="majorBidi" w:cstheme="majorBidi"/>
          <w:sz w:val="24"/>
          <w:szCs w:val="24"/>
        </w:rPr>
        <w:t>Développer ou importer des vraies ontologies multi-domaines afin  d’étendre la recherche dans notre système</w:t>
      </w:r>
    </w:p>
    <w:p w:rsidR="006278D4" w:rsidRPr="00290AB9" w:rsidRDefault="0055749A" w:rsidP="00290A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</w:t>
      </w:r>
      <w:r w:rsidR="006278D4" w:rsidRPr="00290AB9">
        <w:rPr>
          <w:rFonts w:asciiTheme="majorBidi" w:hAnsiTheme="majorBidi" w:cstheme="majorBidi"/>
          <w:sz w:val="24"/>
          <w:szCs w:val="24"/>
        </w:rPr>
        <w:t>aire une recherche sémantique d’informations sur internet en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278D4" w:rsidRPr="00290AB9">
        <w:rPr>
          <w:rFonts w:asciiTheme="majorBidi" w:hAnsiTheme="majorBidi" w:cstheme="majorBidi"/>
          <w:sz w:val="24"/>
          <w:szCs w:val="24"/>
        </w:rPr>
        <w:t>utilisant des agents mobiles</w:t>
      </w:r>
    </w:p>
    <w:p w:rsidR="00A52B7F" w:rsidRPr="00290AB9" w:rsidRDefault="00A52B7F" w:rsidP="00290AB9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</w:p>
    <w:sectPr w:rsidR="00A52B7F" w:rsidRPr="00290AB9" w:rsidSect="00231CD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9CD" w:rsidRDefault="008459CD" w:rsidP="00231CDB">
      <w:pPr>
        <w:spacing w:after="0" w:line="240" w:lineRule="auto"/>
      </w:pPr>
      <w:r>
        <w:separator/>
      </w:r>
    </w:p>
  </w:endnote>
  <w:endnote w:type="continuationSeparator" w:id="0">
    <w:p w:rsidR="008459CD" w:rsidRDefault="008459CD" w:rsidP="0023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DB" w:rsidRDefault="00231CDB" w:rsidP="00231CDB">
    <w:pPr>
      <w:rPr>
        <w:color w:val="0D0D0D" w:themeColor="text1" w:themeTint="F2"/>
      </w:rPr>
    </w:pPr>
    <w:r>
      <w:rPr>
        <w:noProof/>
        <w:lang w:eastAsia="en-US"/>
      </w:rPr>
      <w:pict>
        <v:rect id="مستطيل 26" o:spid="_x0000_s2051" style="position:absolute;margin-left:-33.1pt;margin-top:14.05pt;width:466.5pt;height:1.4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" fillcolor="black [3213]" stroked="f" strokeweight="1pt">
          <v:path arrowok="t"/>
          <w10:wrap type="square"/>
        </v:rect>
      </w:pict>
    </w:r>
  </w:p>
  <w:p w:rsidR="00231CDB" w:rsidRPr="00CA5FF5" w:rsidRDefault="00231CDB" w:rsidP="00231CDB">
    <w:pPr>
      <w:ind w:left="-284"/>
      <w:rPr>
        <w:color w:val="0D0D0D" w:themeColor="text1" w:themeTint="F2"/>
      </w:rPr>
    </w:pPr>
    <w:r>
      <w:rPr>
        <w:color w:val="0D0D0D" w:themeColor="text1" w:themeTint="F2"/>
      </w:rPr>
      <w:t>Développement d’un système de r</w:t>
    </w:r>
    <w:r w:rsidRPr="009A0421">
      <w:rPr>
        <w:color w:val="0D0D0D" w:themeColor="text1" w:themeTint="F2"/>
      </w:rPr>
      <w:t>echerche sémantique d’information : approche basé</w:t>
    </w:r>
    <w:r>
      <w:rPr>
        <w:color w:val="0D0D0D" w:themeColor="text1" w:themeTint="F2"/>
      </w:rPr>
      <w:t>e</w:t>
    </w:r>
    <w:r w:rsidRPr="009A0421">
      <w:rPr>
        <w:color w:val="0D0D0D" w:themeColor="text1" w:themeTint="F2"/>
      </w:rPr>
      <w:t xml:space="preserve"> agent</w:t>
    </w:r>
    <w:r>
      <w:rPr>
        <w:color w:val="0D0D0D" w:themeColor="text1" w:themeTint="F2"/>
      </w:rPr>
      <w:t xml:space="preserve">s     </w:t>
    </w:r>
    <w:r>
      <w:rPr>
        <w:noProof/>
      </w:rPr>
      <w:pict>
        <v:rect id="_x0000_s2050" style="position:absolute;left:0;text-align:left;margin-left:0;margin-top:0;width:36pt;height:25.2pt;z-index:251660288;visibility:visible;mso-top-percent:200;mso-wrap-distance-left:0;mso-wrap-distance-right:0;mso-position-horizontal:left;mso-position-horizontal-relative:right-margin-area;mso-position-vertical-relative:bottom-margin-area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" fillcolor="black [3213]" stroked="f" strokeweight="3pt">
          <v:path arrowok="t"/>
          <v:textbox style="mso-next-textbox:#_x0000_s2050">
            <w:txbxContent>
              <w:p w:rsidR="00231CDB" w:rsidRDefault="00231CDB" w:rsidP="00231CDB">
                <w:pPr>
                  <w:jc w:val="right"/>
                  <w:rPr>
                    <w:color w:val="FFFFFF" w:themeColor="background1"/>
                    <w:sz w:val="28"/>
                    <w:szCs w:val="28"/>
                  </w:rPr>
                </w:pPr>
                <w:r>
                  <w:rPr>
                    <w:color w:val="FFFFFF" w:themeColor="background1"/>
                    <w:sz w:val="28"/>
                    <w:szCs w:val="28"/>
                  </w:rPr>
                  <w:fldChar w:fldCharType="begin"/>
                </w:r>
                <w:r>
                  <w:rPr>
                    <w:color w:val="FFFFFF" w:themeColor="background1"/>
                    <w:sz w:val="28"/>
                    <w:szCs w:val="28"/>
                  </w:rPr>
                  <w:instrText>PAGE   \* MERGEFORMAT</w:instrTex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separate"/>
                </w:r>
                <w:r>
                  <w:rPr>
                    <w:noProof/>
                    <w:color w:val="FFFFFF" w:themeColor="background1"/>
                    <w:sz w:val="28"/>
                    <w:szCs w:val="28"/>
                  </w:rPr>
                  <w:t>67</w:t>
                </w:r>
                <w:r>
                  <w:rPr>
                    <w:color w:val="FFFFFF" w:themeColor="background1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rect>
      </w:pict>
    </w:r>
  </w:p>
  <w:p w:rsidR="00231CDB" w:rsidRDefault="00231C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9CD" w:rsidRDefault="008459CD" w:rsidP="00231CDB">
      <w:pPr>
        <w:spacing w:after="0" w:line="240" w:lineRule="auto"/>
      </w:pPr>
      <w:r>
        <w:separator/>
      </w:r>
    </w:p>
  </w:footnote>
  <w:footnote w:type="continuationSeparator" w:id="0">
    <w:p w:rsidR="008459CD" w:rsidRDefault="008459CD" w:rsidP="00231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DB" w:rsidRPr="00231CDB" w:rsidRDefault="00231CDB" w:rsidP="00231CDB">
    <w:pPr>
      <w:pStyle w:val="a4"/>
      <w:jc w:val="center"/>
      <w:rPr>
        <w:rFonts w:asciiTheme="majorBidi" w:hAnsiTheme="majorBidi" w:cstheme="majorBidi"/>
      </w:rPr>
    </w:pPr>
    <w:r w:rsidRPr="00231CDB">
      <w:rPr>
        <w:rFonts w:asciiTheme="majorBidi" w:hAnsiTheme="majorBidi" w:cstheme="majorBidi"/>
        <w:noProof/>
      </w:rPr>
      <w:pict>
        <v:rect id="Rectangle 9" o:spid="_x0000_s2049" style="position:absolute;left:0;text-align:left;margin-left:-3.15pt;margin-top:24.15pt;width:466.5pt;height:1.4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" fillcolor="black [3213]" stroked="f" strokeweight="1pt">
          <v:path arrowok="t"/>
          <w10:wrap type="square"/>
        </v:rect>
      </w:pict>
    </w:r>
    <w:r w:rsidRPr="00231CDB">
      <w:rPr>
        <w:rFonts w:asciiTheme="majorBidi" w:hAnsiTheme="majorBidi" w:cstheme="majorBidi"/>
      </w:rPr>
      <w:t>Conclusion générale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0CE9"/>
    <w:multiLevelType w:val="hybridMultilevel"/>
    <w:tmpl w:val="86F8697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43E"/>
    <w:rsid w:val="00231CDB"/>
    <w:rsid w:val="00290AB9"/>
    <w:rsid w:val="002A1C51"/>
    <w:rsid w:val="00464576"/>
    <w:rsid w:val="00505F63"/>
    <w:rsid w:val="00553CF2"/>
    <w:rsid w:val="0055749A"/>
    <w:rsid w:val="006278D4"/>
    <w:rsid w:val="006D243E"/>
    <w:rsid w:val="008459CD"/>
    <w:rsid w:val="008F3B8F"/>
    <w:rsid w:val="0099467E"/>
    <w:rsid w:val="00A52B7F"/>
    <w:rsid w:val="00B13A97"/>
    <w:rsid w:val="00B904AD"/>
    <w:rsid w:val="00D2158B"/>
    <w:rsid w:val="00DE0CB7"/>
    <w:rsid w:val="00F41F0B"/>
    <w:rsid w:val="00F8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3E"/>
    <w:rPr>
      <w:rFonts w:eastAsiaTheme="minorEastAsia"/>
      <w:lang w:eastAsia="fr-FR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 w:line="259" w:lineRule="auto"/>
      <w:outlineLvl w:val="0"/>
    </w:pPr>
    <w:rPr>
      <w:rFonts w:asciiTheme="majorBidi" w:eastAsiaTheme="majorEastAsia" w:hAnsiTheme="majorBid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 w:line="259" w:lineRule="auto"/>
      <w:outlineLvl w:val="1"/>
    </w:pPr>
    <w:rPr>
      <w:rFonts w:asciiTheme="majorBidi" w:eastAsiaTheme="majorEastAsia" w:hAnsiTheme="majorBidi" w:cstheme="majorBidi"/>
      <w:b/>
      <w:bCs/>
      <w:color w:val="000000" w:themeColor="text1"/>
      <w:sz w:val="24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List Paragraph"/>
    <w:basedOn w:val="a"/>
    <w:uiPriority w:val="34"/>
    <w:qFormat/>
    <w:rsid w:val="006278D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31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31CDB"/>
    <w:rPr>
      <w:rFonts w:eastAsiaTheme="minorEastAsia"/>
      <w:lang w:eastAsia="fr-FR"/>
    </w:rPr>
  </w:style>
  <w:style w:type="paragraph" w:styleId="a5">
    <w:name w:val="footer"/>
    <w:basedOn w:val="a"/>
    <w:link w:val="Char0"/>
    <w:uiPriority w:val="99"/>
    <w:unhideWhenUsed/>
    <w:rsid w:val="00231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31CDB"/>
    <w:rPr>
      <w:rFonts w:eastAsiaTheme="minorEastAsia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3E"/>
    <w:rPr>
      <w:rFonts w:eastAsiaTheme="minorEastAsia"/>
      <w:lang w:eastAsia="fr-FR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 w:line="259" w:lineRule="auto"/>
      <w:outlineLvl w:val="0"/>
    </w:pPr>
    <w:rPr>
      <w:rFonts w:asciiTheme="majorBidi" w:eastAsiaTheme="majorEastAsia" w:hAnsiTheme="majorBid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 w:line="259" w:lineRule="auto"/>
      <w:outlineLvl w:val="1"/>
    </w:pPr>
    <w:rPr>
      <w:rFonts w:asciiTheme="majorBidi" w:eastAsiaTheme="majorEastAsia" w:hAnsiTheme="majorBidi" w:cstheme="majorBidi"/>
      <w:b/>
      <w:bCs/>
      <w:color w:val="000000" w:themeColor="text1"/>
      <w:sz w:val="24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List Paragraph"/>
    <w:basedOn w:val="a"/>
    <w:uiPriority w:val="34"/>
    <w:qFormat/>
    <w:rsid w:val="0062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3</cp:revision>
  <dcterms:created xsi:type="dcterms:W3CDTF">2016-05-23T23:26:00Z</dcterms:created>
  <dcterms:modified xsi:type="dcterms:W3CDTF">2016-05-24T10:37:00Z</dcterms:modified>
</cp:coreProperties>
</file>